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34F08" w14:textId="77777777" w:rsidR="00677A03" w:rsidRPr="0002444A" w:rsidRDefault="005B3BAB" w:rsidP="00677A03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eastAsia="uk-UA"/>
        </w:rPr>
        <w:pict w14:anchorId="23F7D1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.2pt;height:48pt;visibility:visible">
            <v:imagedata r:id="rId6" o:title="ерб_2 copy" gain="79922f"/>
            <o:lock v:ext="edit" aspectratio="f"/>
          </v:shape>
        </w:pict>
      </w:r>
    </w:p>
    <w:p w14:paraId="592BD6BF" w14:textId="77777777" w:rsidR="00677A03" w:rsidRPr="00F56F64" w:rsidRDefault="00677A03" w:rsidP="00677A03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01DA4C5C" w14:textId="77777777" w:rsidR="00677A03" w:rsidRPr="0002444A" w:rsidRDefault="00677A03" w:rsidP="00677A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2EB01946" w14:textId="77777777" w:rsidR="00677A03" w:rsidRDefault="00677A03" w:rsidP="00677A03">
      <w:pPr>
        <w:jc w:val="center"/>
        <w:rPr>
          <w:b/>
          <w:color w:val="FF0000"/>
          <w:sz w:val="28"/>
          <w:szCs w:val="28"/>
        </w:rPr>
      </w:pPr>
    </w:p>
    <w:p w14:paraId="34C66095" w14:textId="77777777" w:rsidR="00677A03" w:rsidRDefault="00F53448" w:rsidP="00677A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вісімдесят </w:t>
      </w:r>
      <w:r w:rsidR="00F857EB">
        <w:rPr>
          <w:sz w:val="28"/>
          <w:szCs w:val="28"/>
        </w:rPr>
        <w:t>третя</w:t>
      </w:r>
      <w:r w:rsidR="00C23E06">
        <w:rPr>
          <w:sz w:val="28"/>
          <w:szCs w:val="28"/>
        </w:rPr>
        <w:t xml:space="preserve"> </w:t>
      </w:r>
      <w:r w:rsidR="00885286">
        <w:rPr>
          <w:sz w:val="28"/>
          <w:szCs w:val="28"/>
        </w:rPr>
        <w:t>сесі</w:t>
      </w:r>
      <w:r>
        <w:rPr>
          <w:sz w:val="28"/>
          <w:szCs w:val="28"/>
        </w:rPr>
        <w:t>я</w:t>
      </w:r>
      <w:r w:rsidR="00677A03">
        <w:rPr>
          <w:sz w:val="28"/>
          <w:szCs w:val="28"/>
        </w:rPr>
        <w:t xml:space="preserve"> восьмого скликання</w:t>
      </w:r>
    </w:p>
    <w:p w14:paraId="39740FEB" w14:textId="77777777" w:rsidR="00677A03" w:rsidRDefault="00677A03" w:rsidP="00677A03">
      <w:pPr>
        <w:jc w:val="center"/>
        <w:rPr>
          <w:b/>
          <w:color w:val="FF0000"/>
          <w:sz w:val="28"/>
          <w:szCs w:val="28"/>
        </w:rPr>
      </w:pPr>
    </w:p>
    <w:p w14:paraId="34937167" w14:textId="53FDCA11" w:rsidR="00677A03" w:rsidRPr="00AC6A02" w:rsidRDefault="009E3AA2" w:rsidP="00677A03">
      <w:pPr>
        <w:jc w:val="center"/>
        <w:rPr>
          <w:sz w:val="28"/>
          <w:szCs w:val="28"/>
        </w:rPr>
      </w:pPr>
      <w:r w:rsidRPr="009E3AA2">
        <w:rPr>
          <w:b/>
          <w:color w:val="000000"/>
          <w:sz w:val="28"/>
          <w:szCs w:val="28"/>
        </w:rPr>
        <w:t>ПРОЄКТ</w:t>
      </w:r>
      <w:r w:rsidR="00F53448" w:rsidRPr="00AC6A02">
        <w:rPr>
          <w:b/>
          <w:sz w:val="28"/>
          <w:szCs w:val="28"/>
        </w:rPr>
        <w:t xml:space="preserve"> </w:t>
      </w:r>
      <w:r w:rsidR="00677A03" w:rsidRPr="00AC6A02">
        <w:rPr>
          <w:b/>
          <w:sz w:val="28"/>
          <w:szCs w:val="28"/>
        </w:rPr>
        <w:t>РІШЕННЯ</w:t>
      </w:r>
    </w:p>
    <w:p w14:paraId="17725DC1" w14:textId="77777777" w:rsidR="005C6989" w:rsidRDefault="005C6989" w:rsidP="00677A03">
      <w:pPr>
        <w:rPr>
          <w:b/>
          <w:sz w:val="28"/>
          <w:szCs w:val="28"/>
        </w:rPr>
      </w:pPr>
    </w:p>
    <w:p w14:paraId="61085DC2" w14:textId="75EFF4C0" w:rsidR="00677A03" w:rsidRPr="003A711A" w:rsidRDefault="00AC6A02" w:rsidP="00677A03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F857EB">
        <w:rPr>
          <w:sz w:val="28"/>
          <w:szCs w:val="28"/>
        </w:rPr>
        <w:t>червня</w:t>
      </w:r>
      <w:r w:rsidR="00F53448">
        <w:rPr>
          <w:sz w:val="28"/>
          <w:szCs w:val="28"/>
        </w:rPr>
        <w:t xml:space="preserve"> 2026</w:t>
      </w:r>
      <w:r w:rsidR="00677A03" w:rsidRPr="003A711A">
        <w:rPr>
          <w:sz w:val="28"/>
          <w:szCs w:val="28"/>
        </w:rPr>
        <w:t xml:space="preserve"> року</w:t>
      </w:r>
      <w:r w:rsidR="00677A03" w:rsidRPr="003A711A">
        <w:rPr>
          <w:sz w:val="28"/>
          <w:szCs w:val="28"/>
        </w:rPr>
        <w:tab/>
        <w:t xml:space="preserve">                </w:t>
      </w:r>
      <w:r w:rsidR="00677A03" w:rsidRPr="003A711A">
        <w:rPr>
          <w:sz w:val="28"/>
          <w:szCs w:val="28"/>
        </w:rPr>
        <w:tab/>
        <w:t xml:space="preserve">                                                              </w:t>
      </w:r>
      <w:r w:rsidR="00ED5932">
        <w:rPr>
          <w:sz w:val="28"/>
          <w:szCs w:val="28"/>
        </w:rPr>
        <w:t xml:space="preserve">  </w:t>
      </w:r>
      <w:r w:rsidR="005273AB">
        <w:rPr>
          <w:sz w:val="28"/>
          <w:szCs w:val="28"/>
        </w:rPr>
        <w:t xml:space="preserve"> </w:t>
      </w:r>
      <w:r w:rsidR="00677A03" w:rsidRPr="003A711A">
        <w:rPr>
          <w:sz w:val="28"/>
          <w:szCs w:val="28"/>
        </w:rPr>
        <w:t>№</w:t>
      </w:r>
    </w:p>
    <w:p w14:paraId="1901CF2B" w14:textId="77777777" w:rsidR="00677A03" w:rsidRDefault="00677A03" w:rsidP="00677A03">
      <w:pPr>
        <w:tabs>
          <w:tab w:val="left" w:pos="4860"/>
        </w:tabs>
        <w:ind w:right="5858"/>
        <w:jc w:val="both"/>
        <w:rPr>
          <w:bCs/>
          <w:sz w:val="28"/>
          <w:szCs w:val="28"/>
        </w:rPr>
      </w:pPr>
    </w:p>
    <w:p w14:paraId="7575697A" w14:textId="77777777" w:rsidR="00076E7D" w:rsidRDefault="00076E7D" w:rsidP="00677A03">
      <w:pPr>
        <w:tabs>
          <w:tab w:val="left" w:pos="4860"/>
        </w:tabs>
        <w:ind w:right="5858"/>
        <w:jc w:val="both"/>
        <w:rPr>
          <w:bCs/>
          <w:sz w:val="28"/>
          <w:szCs w:val="28"/>
        </w:rPr>
      </w:pPr>
    </w:p>
    <w:p w14:paraId="345C6AC0" w14:textId="77777777" w:rsidR="006C6442" w:rsidRPr="00982043" w:rsidRDefault="006C6442" w:rsidP="00F53448">
      <w:pPr>
        <w:ind w:right="5318"/>
        <w:jc w:val="both"/>
        <w:rPr>
          <w:bCs/>
          <w:sz w:val="28"/>
        </w:rPr>
      </w:pPr>
      <w:r w:rsidRPr="00982043">
        <w:rPr>
          <w:bCs/>
          <w:sz w:val="28"/>
        </w:rPr>
        <w:t xml:space="preserve">Про </w:t>
      </w:r>
      <w:r w:rsidR="00F53448">
        <w:rPr>
          <w:bCs/>
          <w:sz w:val="28"/>
        </w:rPr>
        <w:t xml:space="preserve">надання дозволу на </w:t>
      </w:r>
      <w:r w:rsidRPr="00982043">
        <w:rPr>
          <w:bCs/>
          <w:sz w:val="28"/>
        </w:rPr>
        <w:t>розробку технічн</w:t>
      </w:r>
      <w:r w:rsidR="00885286">
        <w:rPr>
          <w:bCs/>
          <w:sz w:val="28"/>
        </w:rPr>
        <w:t>ої</w:t>
      </w:r>
      <w:r w:rsidRPr="00982043">
        <w:rPr>
          <w:bCs/>
          <w:sz w:val="28"/>
        </w:rPr>
        <w:t xml:space="preserve"> документаці</w:t>
      </w:r>
      <w:r w:rsidR="00885286">
        <w:rPr>
          <w:bCs/>
          <w:sz w:val="28"/>
        </w:rPr>
        <w:t>ї</w:t>
      </w:r>
      <w:r w:rsidR="003336B4">
        <w:rPr>
          <w:bCs/>
          <w:sz w:val="28"/>
        </w:rPr>
        <w:t xml:space="preserve"> </w:t>
      </w:r>
      <w:r>
        <w:rPr>
          <w:bCs/>
          <w:sz w:val="28"/>
        </w:rPr>
        <w:t xml:space="preserve">із землеустрою щодо інвентаризації земель </w:t>
      </w:r>
      <w:r w:rsidR="00F53448">
        <w:rPr>
          <w:bCs/>
          <w:sz w:val="28"/>
        </w:rPr>
        <w:t>гр.Ладанову М.І.</w:t>
      </w:r>
    </w:p>
    <w:p w14:paraId="58782449" w14:textId="77777777" w:rsidR="005D0B7E" w:rsidRDefault="005D0B7E" w:rsidP="006C6442">
      <w:pPr>
        <w:ind w:right="3874"/>
        <w:jc w:val="both"/>
        <w:rPr>
          <w:b/>
          <w:bCs/>
          <w:sz w:val="28"/>
          <w:szCs w:val="28"/>
        </w:rPr>
      </w:pPr>
    </w:p>
    <w:p w14:paraId="1414EAE0" w14:textId="77777777" w:rsidR="00076E7D" w:rsidRPr="002E7C78" w:rsidRDefault="00076E7D" w:rsidP="006C6442">
      <w:pPr>
        <w:ind w:right="3874"/>
        <w:jc w:val="both"/>
        <w:rPr>
          <w:b/>
          <w:bCs/>
          <w:sz w:val="28"/>
          <w:szCs w:val="28"/>
        </w:rPr>
      </w:pPr>
    </w:p>
    <w:p w14:paraId="01834B80" w14:textId="77777777" w:rsidR="006C6442" w:rsidRPr="00B32B5F" w:rsidRDefault="006C6442" w:rsidP="006C6442">
      <w:pPr>
        <w:tabs>
          <w:tab w:val="left" w:pos="540"/>
        </w:tabs>
        <w:ind w:firstLine="720"/>
        <w:jc w:val="both"/>
        <w:rPr>
          <w:color w:val="000000"/>
          <w:sz w:val="28"/>
          <w:szCs w:val="28"/>
        </w:rPr>
      </w:pPr>
      <w:r w:rsidRPr="00B32B5F">
        <w:rPr>
          <w:bCs/>
          <w:color w:val="000000"/>
          <w:sz w:val="28"/>
          <w:szCs w:val="28"/>
        </w:rPr>
        <w:t>Відповідно</w:t>
      </w:r>
      <w:r w:rsidRPr="00B32B5F">
        <w:rPr>
          <w:color w:val="000000"/>
          <w:sz w:val="28"/>
          <w:szCs w:val="28"/>
        </w:rPr>
        <w:t xml:space="preserve"> </w:t>
      </w:r>
      <w:r w:rsidR="00C845BD">
        <w:rPr>
          <w:color w:val="000000"/>
          <w:sz w:val="28"/>
          <w:szCs w:val="28"/>
        </w:rPr>
        <w:t xml:space="preserve">до </w:t>
      </w:r>
      <w:r w:rsidRPr="00B32B5F">
        <w:rPr>
          <w:color w:val="000000"/>
          <w:sz w:val="28"/>
          <w:szCs w:val="28"/>
        </w:rPr>
        <w:t xml:space="preserve">статей 12, </w:t>
      </w:r>
      <w:r w:rsidR="00782A8F" w:rsidRPr="00B32B5F">
        <w:rPr>
          <w:color w:val="000000"/>
          <w:sz w:val="28"/>
          <w:szCs w:val="28"/>
        </w:rPr>
        <w:t xml:space="preserve">19, </w:t>
      </w:r>
      <w:r w:rsidR="003936F0">
        <w:rPr>
          <w:color w:val="000000"/>
          <w:sz w:val="28"/>
          <w:szCs w:val="28"/>
        </w:rPr>
        <w:t>38</w:t>
      </w:r>
      <w:r w:rsidR="00B5053D">
        <w:rPr>
          <w:color w:val="000000"/>
          <w:sz w:val="28"/>
          <w:szCs w:val="28"/>
        </w:rPr>
        <w:t xml:space="preserve">, </w:t>
      </w:r>
      <w:r w:rsidR="003936F0">
        <w:rPr>
          <w:color w:val="000000"/>
          <w:sz w:val="28"/>
          <w:szCs w:val="28"/>
        </w:rPr>
        <w:t xml:space="preserve">39, </w:t>
      </w:r>
      <w:r w:rsidR="00FF48AC">
        <w:rPr>
          <w:color w:val="000000"/>
          <w:sz w:val="28"/>
          <w:szCs w:val="28"/>
        </w:rPr>
        <w:t xml:space="preserve">79-1 </w:t>
      </w:r>
      <w:r w:rsidRPr="00B32B5F">
        <w:rPr>
          <w:color w:val="000000"/>
          <w:sz w:val="28"/>
          <w:szCs w:val="28"/>
        </w:rPr>
        <w:t xml:space="preserve">Земельного кодексу України, </w:t>
      </w:r>
      <w:r w:rsidR="00FF48AC" w:rsidRPr="00B32B5F">
        <w:rPr>
          <w:color w:val="000000"/>
          <w:sz w:val="28"/>
          <w:szCs w:val="28"/>
        </w:rPr>
        <w:t xml:space="preserve">Закону України «Про землеустрій», </w:t>
      </w:r>
      <w:r w:rsidRPr="00B32B5F">
        <w:rPr>
          <w:color w:val="000000"/>
          <w:sz w:val="28"/>
          <w:szCs w:val="28"/>
        </w:rPr>
        <w:t xml:space="preserve">пункту 34 </w:t>
      </w:r>
      <w:r w:rsidR="00B5053D">
        <w:rPr>
          <w:color w:val="000000"/>
          <w:sz w:val="28"/>
          <w:szCs w:val="28"/>
        </w:rPr>
        <w:t xml:space="preserve">частини 1 </w:t>
      </w:r>
      <w:r w:rsidRPr="00B32B5F">
        <w:rPr>
          <w:color w:val="000000"/>
          <w:sz w:val="28"/>
          <w:szCs w:val="28"/>
        </w:rPr>
        <w:t>статті 26 Закону України «Про мі</w:t>
      </w:r>
      <w:r w:rsidR="00FF48AC">
        <w:rPr>
          <w:color w:val="000000"/>
          <w:sz w:val="28"/>
          <w:szCs w:val="28"/>
        </w:rPr>
        <w:t xml:space="preserve">сцеве самоврядування в Україні», </w:t>
      </w:r>
      <w:r w:rsidR="002A0FFC">
        <w:rPr>
          <w:color w:val="000000"/>
          <w:sz w:val="28"/>
          <w:szCs w:val="28"/>
        </w:rPr>
        <w:t>розглянувши заяв</w:t>
      </w:r>
      <w:r w:rsidR="00B5053D">
        <w:rPr>
          <w:color w:val="000000"/>
          <w:sz w:val="28"/>
          <w:szCs w:val="28"/>
        </w:rPr>
        <w:t xml:space="preserve">у і додані документи </w:t>
      </w:r>
      <w:r w:rsidR="002A0FFC">
        <w:rPr>
          <w:color w:val="000000"/>
          <w:sz w:val="28"/>
          <w:szCs w:val="28"/>
        </w:rPr>
        <w:t>гр</w:t>
      </w:r>
      <w:r w:rsidR="00D3661C">
        <w:rPr>
          <w:color w:val="000000"/>
          <w:sz w:val="28"/>
          <w:szCs w:val="28"/>
        </w:rPr>
        <w:t>.</w:t>
      </w:r>
      <w:r w:rsidR="003936F0">
        <w:rPr>
          <w:color w:val="000000"/>
          <w:sz w:val="28"/>
          <w:szCs w:val="28"/>
        </w:rPr>
        <w:t>Ладанова Миколи Івановича</w:t>
      </w:r>
      <w:r w:rsidR="00B5053D">
        <w:rPr>
          <w:color w:val="000000"/>
          <w:sz w:val="28"/>
          <w:szCs w:val="28"/>
        </w:rPr>
        <w:t xml:space="preserve"> (Полтавська область</w:t>
      </w:r>
      <w:r w:rsidR="00D3661C">
        <w:rPr>
          <w:color w:val="000000"/>
          <w:sz w:val="28"/>
          <w:szCs w:val="28"/>
        </w:rPr>
        <w:t xml:space="preserve">, </w:t>
      </w:r>
      <w:r w:rsidR="00B5053D">
        <w:rPr>
          <w:color w:val="000000"/>
          <w:sz w:val="28"/>
          <w:szCs w:val="28"/>
        </w:rPr>
        <w:t>Лубенський райо</w:t>
      </w:r>
      <w:r w:rsidR="00D3661C">
        <w:rPr>
          <w:color w:val="000000"/>
          <w:sz w:val="28"/>
          <w:szCs w:val="28"/>
        </w:rPr>
        <w:t xml:space="preserve">н, м.Хорол, </w:t>
      </w:r>
      <w:r w:rsidR="003936F0">
        <w:rPr>
          <w:color w:val="000000"/>
          <w:sz w:val="28"/>
          <w:szCs w:val="28"/>
        </w:rPr>
        <w:t>Миргородська 64-А</w:t>
      </w:r>
      <w:r w:rsidR="00D3661C">
        <w:rPr>
          <w:color w:val="000000"/>
          <w:sz w:val="28"/>
          <w:szCs w:val="28"/>
        </w:rPr>
        <w:t>)</w:t>
      </w:r>
      <w:r w:rsidR="002A0FFC">
        <w:rPr>
          <w:color w:val="000000"/>
          <w:sz w:val="28"/>
          <w:szCs w:val="28"/>
        </w:rPr>
        <w:t xml:space="preserve"> </w:t>
      </w:r>
      <w:r w:rsidR="00FF48AC">
        <w:rPr>
          <w:color w:val="000000"/>
          <w:sz w:val="28"/>
          <w:szCs w:val="28"/>
        </w:rPr>
        <w:t xml:space="preserve">та </w:t>
      </w:r>
      <w:r w:rsidR="00FF48AC" w:rsidRPr="00616E6B">
        <w:rPr>
          <w:sz w:val="28"/>
          <w:szCs w:val="28"/>
        </w:rPr>
        <w:t>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</w:t>
      </w:r>
      <w:r w:rsidR="00FF48AC" w:rsidRPr="0020176E">
        <w:rPr>
          <w:sz w:val="28"/>
          <w:szCs w:val="28"/>
        </w:rPr>
        <w:t>,</w:t>
      </w:r>
      <w:r w:rsidRPr="00B32B5F">
        <w:rPr>
          <w:color w:val="000000"/>
          <w:sz w:val="28"/>
          <w:szCs w:val="28"/>
        </w:rPr>
        <w:t xml:space="preserve"> міська рада </w:t>
      </w:r>
    </w:p>
    <w:p w14:paraId="24F422DA" w14:textId="77777777" w:rsidR="006C6442" w:rsidRPr="0083681F" w:rsidRDefault="006C6442" w:rsidP="006C6442">
      <w:pPr>
        <w:tabs>
          <w:tab w:val="left" w:pos="540"/>
        </w:tabs>
        <w:ind w:firstLine="720"/>
        <w:jc w:val="both"/>
        <w:rPr>
          <w:b/>
          <w:sz w:val="28"/>
          <w:szCs w:val="28"/>
        </w:rPr>
      </w:pPr>
    </w:p>
    <w:p w14:paraId="44E9C543" w14:textId="77777777" w:rsidR="006C6442" w:rsidRPr="00BB7DD8" w:rsidRDefault="006C6442" w:rsidP="006C6442">
      <w:pPr>
        <w:tabs>
          <w:tab w:val="left" w:pos="540"/>
        </w:tabs>
        <w:jc w:val="both"/>
        <w:rPr>
          <w:sz w:val="28"/>
          <w:szCs w:val="28"/>
        </w:rPr>
      </w:pPr>
      <w:r w:rsidRPr="00BB7DD8">
        <w:rPr>
          <w:sz w:val="28"/>
          <w:szCs w:val="28"/>
        </w:rPr>
        <w:t>ВИРІШИЛА:</w:t>
      </w:r>
    </w:p>
    <w:p w14:paraId="574165EE" w14:textId="77777777" w:rsidR="006C6442" w:rsidRPr="0083681F" w:rsidRDefault="006C6442" w:rsidP="006C6442">
      <w:pPr>
        <w:pStyle w:val="a5"/>
        <w:ind w:left="0" w:firstLine="720"/>
        <w:rPr>
          <w:szCs w:val="28"/>
        </w:rPr>
      </w:pPr>
    </w:p>
    <w:p w14:paraId="02F041AB" w14:textId="77777777" w:rsidR="006C6442" w:rsidRDefault="006C6442" w:rsidP="006C6442">
      <w:pPr>
        <w:ind w:right="-57" w:firstLine="720"/>
        <w:jc w:val="both"/>
        <w:rPr>
          <w:color w:val="000000"/>
          <w:sz w:val="28"/>
          <w:szCs w:val="28"/>
        </w:rPr>
      </w:pPr>
      <w:r w:rsidRPr="00B94E9D">
        <w:rPr>
          <w:color w:val="000000"/>
          <w:sz w:val="28"/>
          <w:szCs w:val="28"/>
        </w:rPr>
        <w:t>1.</w:t>
      </w:r>
      <w:r w:rsidRPr="00B94E9D">
        <w:rPr>
          <w:b/>
          <w:color w:val="000000"/>
          <w:sz w:val="28"/>
          <w:szCs w:val="28"/>
        </w:rPr>
        <w:t xml:space="preserve"> </w:t>
      </w:r>
      <w:r w:rsidR="00272717" w:rsidRPr="00B94E9D">
        <w:rPr>
          <w:color w:val="000000"/>
          <w:sz w:val="28"/>
          <w:szCs w:val="28"/>
        </w:rPr>
        <w:t xml:space="preserve">Дати дозвіл гр.Ладанову Миколі Івановичу на </w:t>
      </w:r>
      <w:r w:rsidRPr="00B94E9D">
        <w:rPr>
          <w:color w:val="000000"/>
          <w:sz w:val="28"/>
          <w:szCs w:val="28"/>
        </w:rPr>
        <w:t>розроб</w:t>
      </w:r>
      <w:r w:rsidR="00272717" w:rsidRPr="00B94E9D">
        <w:rPr>
          <w:color w:val="000000"/>
          <w:sz w:val="28"/>
          <w:szCs w:val="28"/>
        </w:rPr>
        <w:t>ку</w:t>
      </w:r>
      <w:r w:rsidRPr="00B94E9D">
        <w:rPr>
          <w:color w:val="000000"/>
          <w:sz w:val="28"/>
          <w:szCs w:val="28"/>
        </w:rPr>
        <w:t xml:space="preserve"> </w:t>
      </w:r>
      <w:r w:rsidR="00C10FFD" w:rsidRPr="00B94E9D">
        <w:rPr>
          <w:bCs/>
          <w:color w:val="000000"/>
          <w:sz w:val="28"/>
        </w:rPr>
        <w:t>т</w:t>
      </w:r>
      <w:r w:rsidRPr="00B94E9D">
        <w:rPr>
          <w:bCs/>
          <w:color w:val="000000"/>
          <w:sz w:val="28"/>
        </w:rPr>
        <w:t>ехнічн</w:t>
      </w:r>
      <w:r w:rsidR="00D3661C" w:rsidRPr="00B94E9D">
        <w:rPr>
          <w:bCs/>
          <w:color w:val="000000"/>
          <w:sz w:val="28"/>
        </w:rPr>
        <w:t>ої</w:t>
      </w:r>
      <w:r w:rsidRPr="00B94E9D">
        <w:rPr>
          <w:bCs/>
          <w:color w:val="000000"/>
          <w:sz w:val="28"/>
        </w:rPr>
        <w:t xml:space="preserve"> документаці</w:t>
      </w:r>
      <w:r w:rsidR="00D3661C" w:rsidRPr="00B94E9D">
        <w:rPr>
          <w:bCs/>
          <w:color w:val="000000"/>
          <w:sz w:val="28"/>
        </w:rPr>
        <w:t>ї</w:t>
      </w:r>
      <w:r w:rsidRPr="00B94E9D">
        <w:rPr>
          <w:bCs/>
          <w:color w:val="000000"/>
          <w:sz w:val="28"/>
        </w:rPr>
        <w:t xml:space="preserve"> із землеустрою щодо інвентаризації земель на земельн</w:t>
      </w:r>
      <w:r w:rsidR="00A8224B" w:rsidRPr="00B94E9D">
        <w:rPr>
          <w:bCs/>
          <w:color w:val="000000"/>
          <w:sz w:val="28"/>
        </w:rPr>
        <w:t>у</w:t>
      </w:r>
      <w:r w:rsidRPr="00B94E9D">
        <w:rPr>
          <w:bCs/>
          <w:color w:val="000000"/>
          <w:sz w:val="28"/>
        </w:rPr>
        <w:t xml:space="preserve"> ділянк</w:t>
      </w:r>
      <w:r w:rsidR="00A8224B" w:rsidRPr="00B94E9D">
        <w:rPr>
          <w:bCs/>
          <w:color w:val="000000"/>
          <w:sz w:val="28"/>
        </w:rPr>
        <w:t>у</w:t>
      </w:r>
      <w:r w:rsidRPr="00B94E9D">
        <w:rPr>
          <w:bCs/>
          <w:color w:val="000000"/>
          <w:sz w:val="28"/>
        </w:rPr>
        <w:t xml:space="preserve"> </w:t>
      </w:r>
      <w:r w:rsidR="00A8224B" w:rsidRPr="00B94E9D">
        <w:rPr>
          <w:color w:val="000000"/>
          <w:sz w:val="28"/>
          <w:szCs w:val="28"/>
        </w:rPr>
        <w:t xml:space="preserve">орієнтовною </w:t>
      </w:r>
      <w:r w:rsidR="00272717" w:rsidRPr="00B94E9D">
        <w:rPr>
          <w:color w:val="000000"/>
          <w:sz w:val="28"/>
          <w:szCs w:val="28"/>
        </w:rPr>
        <w:t xml:space="preserve">фактичною </w:t>
      </w:r>
      <w:r w:rsidR="00A8224B" w:rsidRPr="00B94E9D">
        <w:rPr>
          <w:color w:val="000000"/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0357 га"/>
        </w:smartTagPr>
        <w:r w:rsidR="00272717" w:rsidRPr="00B94E9D">
          <w:rPr>
            <w:color w:val="000000"/>
            <w:sz w:val="28"/>
            <w:szCs w:val="28"/>
          </w:rPr>
          <w:t>0,0357</w:t>
        </w:r>
        <w:r w:rsidR="00A8224B" w:rsidRPr="00B94E9D">
          <w:rPr>
            <w:color w:val="000000"/>
            <w:sz w:val="28"/>
            <w:szCs w:val="28"/>
          </w:rPr>
          <w:t xml:space="preserve"> га</w:t>
        </w:r>
      </w:smartTag>
      <w:r w:rsidRPr="00B94E9D">
        <w:rPr>
          <w:bCs/>
          <w:color w:val="000000"/>
          <w:sz w:val="28"/>
        </w:rPr>
        <w:t xml:space="preserve">, </w:t>
      </w:r>
      <w:r w:rsidR="005D0B7E" w:rsidRPr="00B94E9D">
        <w:rPr>
          <w:bCs/>
          <w:color w:val="000000"/>
          <w:sz w:val="28"/>
        </w:rPr>
        <w:t>з цільовим призначенням</w:t>
      </w:r>
      <w:r w:rsidR="00BE3F22" w:rsidRPr="00B94E9D">
        <w:rPr>
          <w:bCs/>
          <w:color w:val="000000"/>
          <w:sz w:val="28"/>
        </w:rPr>
        <w:t>:</w:t>
      </w:r>
      <w:r w:rsidR="005D0B7E" w:rsidRPr="00B94E9D">
        <w:rPr>
          <w:bCs/>
          <w:color w:val="000000"/>
          <w:sz w:val="28"/>
        </w:rPr>
        <w:t xml:space="preserve"> </w:t>
      </w:r>
      <w:r w:rsidR="00EE5CF9" w:rsidRPr="00B94E9D">
        <w:rPr>
          <w:color w:val="000000"/>
          <w:sz w:val="28"/>
          <w:szCs w:val="28"/>
        </w:rPr>
        <w:t xml:space="preserve">для </w:t>
      </w:r>
      <w:r w:rsidR="00272717" w:rsidRPr="00B94E9D">
        <w:rPr>
          <w:color w:val="000000"/>
          <w:sz w:val="28"/>
          <w:szCs w:val="28"/>
          <w:shd w:val="clear" w:color="auto" w:fill="FFFFFF"/>
        </w:rPr>
        <w:t>будівництва та обслуговування будівель торгівлі</w:t>
      </w:r>
      <w:r w:rsidR="00E359CB" w:rsidRPr="00B94E9D">
        <w:rPr>
          <w:color w:val="000000"/>
          <w:sz w:val="28"/>
        </w:rPr>
        <w:t xml:space="preserve"> </w:t>
      </w:r>
      <w:r w:rsidR="00A124B2" w:rsidRPr="00B94E9D">
        <w:rPr>
          <w:color w:val="000000"/>
          <w:sz w:val="28"/>
        </w:rPr>
        <w:t xml:space="preserve">(КВЦПЗД – </w:t>
      </w:r>
      <w:r w:rsidR="00272717" w:rsidRPr="00B94E9D">
        <w:rPr>
          <w:color w:val="000000"/>
          <w:sz w:val="28"/>
        </w:rPr>
        <w:t>03.07</w:t>
      </w:r>
      <w:r w:rsidR="00A124B2" w:rsidRPr="00B94E9D">
        <w:rPr>
          <w:color w:val="000000"/>
          <w:sz w:val="28"/>
        </w:rPr>
        <w:t>)</w:t>
      </w:r>
      <w:r w:rsidR="00BE3F22" w:rsidRPr="00B94E9D">
        <w:rPr>
          <w:color w:val="000000"/>
          <w:sz w:val="28"/>
          <w:szCs w:val="28"/>
        </w:rPr>
        <w:t xml:space="preserve">, </w:t>
      </w:r>
      <w:r w:rsidR="00326506" w:rsidRPr="00B94E9D">
        <w:rPr>
          <w:color w:val="000000"/>
          <w:sz w:val="28"/>
          <w:szCs w:val="28"/>
        </w:rPr>
        <w:t xml:space="preserve">яка розташована </w:t>
      </w:r>
      <w:r w:rsidR="00BE3F22" w:rsidRPr="00B94E9D">
        <w:rPr>
          <w:color w:val="000000"/>
          <w:sz w:val="28"/>
          <w:szCs w:val="28"/>
        </w:rPr>
        <w:t>за адресою: Полтавська область, Лубенський райо</w:t>
      </w:r>
      <w:r w:rsidRPr="00B94E9D">
        <w:rPr>
          <w:color w:val="000000"/>
          <w:sz w:val="28"/>
          <w:szCs w:val="28"/>
        </w:rPr>
        <w:t xml:space="preserve">н, </w:t>
      </w:r>
      <w:r w:rsidR="00B5053D" w:rsidRPr="00B94E9D">
        <w:rPr>
          <w:color w:val="000000"/>
          <w:sz w:val="28"/>
          <w:szCs w:val="28"/>
        </w:rPr>
        <w:t>м.Хорол</w:t>
      </w:r>
      <w:r w:rsidRPr="00B94E9D">
        <w:rPr>
          <w:color w:val="000000"/>
          <w:sz w:val="28"/>
          <w:szCs w:val="28"/>
        </w:rPr>
        <w:t>, вул.</w:t>
      </w:r>
      <w:r w:rsidR="00272717" w:rsidRPr="00B94E9D">
        <w:rPr>
          <w:color w:val="000000"/>
          <w:sz w:val="28"/>
          <w:szCs w:val="28"/>
        </w:rPr>
        <w:t>Миргородська, 64а</w:t>
      </w:r>
      <w:r w:rsidR="00E17535" w:rsidRPr="00B94E9D">
        <w:rPr>
          <w:color w:val="000000"/>
          <w:sz w:val="28"/>
          <w:szCs w:val="28"/>
        </w:rPr>
        <w:t xml:space="preserve"> та перебуває в постійному користуванні </w:t>
      </w:r>
      <w:r w:rsidR="00792AFC">
        <w:rPr>
          <w:color w:val="000000"/>
          <w:sz w:val="28"/>
          <w:szCs w:val="28"/>
        </w:rPr>
        <w:t xml:space="preserve">на </w:t>
      </w:r>
      <w:r w:rsidR="006F2721" w:rsidRPr="00B94E9D">
        <w:rPr>
          <w:color w:val="000000"/>
          <w:sz w:val="28"/>
          <w:szCs w:val="28"/>
        </w:rPr>
        <w:t>підставі Держаного акту на право постійного користування землею серія ПЛ 00035 (Акт зареєстрований в Книзі записів держаних актів на право постійного користування землею за №09, дата реєстрації 5 червня 1995 р.)</w:t>
      </w:r>
      <w:r w:rsidR="0083681F" w:rsidRPr="00B94E9D">
        <w:rPr>
          <w:color w:val="000000"/>
          <w:sz w:val="28"/>
          <w:szCs w:val="28"/>
        </w:rPr>
        <w:t>.</w:t>
      </w:r>
    </w:p>
    <w:p w14:paraId="5613E74E" w14:textId="77777777" w:rsidR="00B94E9D" w:rsidRPr="00B94E9D" w:rsidRDefault="00B94E9D" w:rsidP="006C6442">
      <w:pPr>
        <w:ind w:right="-57" w:firstLine="720"/>
        <w:jc w:val="both"/>
        <w:rPr>
          <w:color w:val="000000"/>
          <w:sz w:val="12"/>
          <w:szCs w:val="12"/>
        </w:rPr>
      </w:pPr>
    </w:p>
    <w:p w14:paraId="549D7F4B" w14:textId="77777777" w:rsidR="00B94E9D" w:rsidRPr="00B94E9D" w:rsidRDefault="00B94E9D" w:rsidP="006C6442">
      <w:pPr>
        <w:ind w:right="-57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B94E9D">
        <w:rPr>
          <w:color w:val="000000"/>
          <w:sz w:val="28"/>
          <w:szCs w:val="28"/>
        </w:rPr>
        <w:t xml:space="preserve">Дати дозвіл гр.Ладанову Миколі Івановичу на розробку </w:t>
      </w:r>
      <w:r w:rsidRPr="00B94E9D">
        <w:rPr>
          <w:bCs/>
          <w:color w:val="000000"/>
          <w:sz w:val="28"/>
        </w:rPr>
        <w:t xml:space="preserve">технічної документації із землеустрою щодо інвентаризації земель на земельну ділянку </w:t>
      </w:r>
      <w:r w:rsidRPr="00B94E9D">
        <w:rPr>
          <w:color w:val="000000"/>
          <w:sz w:val="28"/>
          <w:szCs w:val="28"/>
        </w:rPr>
        <w:t xml:space="preserve">орієнтовною фактичною площею </w:t>
      </w:r>
      <w:smartTag w:uri="urn:schemas-microsoft-com:office:smarttags" w:element="metricconverter">
        <w:smartTagPr>
          <w:attr w:name="ProductID" w:val="0,0440 га"/>
        </w:smartTagPr>
        <w:r w:rsidR="00E6394F" w:rsidRPr="00E6394F">
          <w:rPr>
            <w:color w:val="000000"/>
            <w:sz w:val="28"/>
            <w:szCs w:val="28"/>
          </w:rPr>
          <w:t>0,0440</w:t>
        </w:r>
        <w:r w:rsidRPr="00B94E9D">
          <w:rPr>
            <w:color w:val="000000"/>
            <w:sz w:val="28"/>
            <w:szCs w:val="28"/>
          </w:rPr>
          <w:t xml:space="preserve"> га</w:t>
        </w:r>
      </w:smartTag>
      <w:r w:rsidRPr="00B94E9D">
        <w:rPr>
          <w:bCs/>
          <w:color w:val="000000"/>
          <w:sz w:val="28"/>
        </w:rPr>
        <w:t xml:space="preserve">, з цільовим призначенням: </w:t>
      </w:r>
      <w:r w:rsidRPr="00B94E9D">
        <w:rPr>
          <w:color w:val="000000"/>
          <w:sz w:val="28"/>
          <w:szCs w:val="28"/>
        </w:rPr>
        <w:t xml:space="preserve">для </w:t>
      </w:r>
      <w:r w:rsidRPr="00B94E9D">
        <w:rPr>
          <w:color w:val="000000"/>
          <w:sz w:val="28"/>
          <w:szCs w:val="28"/>
          <w:shd w:val="clear" w:color="auto" w:fill="FFFFFF"/>
        </w:rPr>
        <w:t>будівництва та обслуговування будівель торгівлі</w:t>
      </w:r>
      <w:r w:rsidRPr="00B94E9D">
        <w:rPr>
          <w:color w:val="000000"/>
          <w:sz w:val="28"/>
        </w:rPr>
        <w:t xml:space="preserve"> (КВЦПЗД – 03.07)</w:t>
      </w:r>
      <w:r w:rsidRPr="00B94E9D">
        <w:rPr>
          <w:color w:val="000000"/>
          <w:sz w:val="28"/>
          <w:szCs w:val="28"/>
        </w:rPr>
        <w:t xml:space="preserve">, яка розташована за адресою: Полтавська область, Лубенський район, м.Хорол, вул.Миргородська, </w:t>
      </w:r>
      <w:r w:rsidR="00792AFC">
        <w:rPr>
          <w:color w:val="000000"/>
          <w:sz w:val="28"/>
          <w:szCs w:val="28"/>
        </w:rPr>
        <w:t>108</w:t>
      </w:r>
      <w:r w:rsidRPr="00B94E9D">
        <w:rPr>
          <w:color w:val="000000"/>
          <w:sz w:val="28"/>
          <w:szCs w:val="28"/>
        </w:rPr>
        <w:t xml:space="preserve">а та перебуває в постійному користуванні </w:t>
      </w:r>
      <w:r w:rsidR="00792AFC">
        <w:rPr>
          <w:color w:val="000000"/>
          <w:sz w:val="28"/>
          <w:szCs w:val="28"/>
        </w:rPr>
        <w:t xml:space="preserve">на </w:t>
      </w:r>
      <w:r w:rsidRPr="00B94E9D">
        <w:rPr>
          <w:color w:val="000000"/>
          <w:sz w:val="28"/>
          <w:szCs w:val="28"/>
        </w:rPr>
        <w:t>підставі Держаного акту на право постійного користування землею серія ПЛ 00035 (Акт зареєстрований в Книзі записів держаних актів на право постійного користування землею за №09, дата реєстрації 5 червня 1995 р.).</w:t>
      </w:r>
    </w:p>
    <w:p w14:paraId="39293690" w14:textId="77777777" w:rsidR="00076E7D" w:rsidRPr="00076E7D" w:rsidRDefault="00076E7D" w:rsidP="00076E7D">
      <w:pPr>
        <w:tabs>
          <w:tab w:val="left" w:pos="5415"/>
        </w:tabs>
        <w:ind w:right="-82" w:firstLine="720"/>
        <w:jc w:val="both"/>
        <w:rPr>
          <w:color w:val="000000"/>
          <w:sz w:val="12"/>
          <w:szCs w:val="12"/>
        </w:rPr>
      </w:pPr>
    </w:p>
    <w:p w14:paraId="7D1F15BD" w14:textId="77777777" w:rsidR="006C6442" w:rsidRPr="00BE3F22" w:rsidRDefault="0039212D" w:rsidP="0039212D">
      <w:pPr>
        <w:tabs>
          <w:tab w:val="left" w:pos="5415"/>
        </w:tabs>
        <w:ind w:right="-82" w:firstLine="720"/>
        <w:jc w:val="both"/>
        <w:rPr>
          <w:b/>
          <w:color w:val="000000"/>
          <w:sz w:val="28"/>
        </w:rPr>
      </w:pPr>
      <w:r>
        <w:rPr>
          <w:color w:val="000000"/>
          <w:sz w:val="28"/>
        </w:rPr>
        <w:t>3</w:t>
      </w:r>
      <w:r w:rsidR="006C6442" w:rsidRPr="00B5053D">
        <w:rPr>
          <w:color w:val="000000"/>
          <w:sz w:val="28"/>
        </w:rPr>
        <w:t xml:space="preserve">. </w:t>
      </w:r>
      <w:r w:rsidR="0075222E">
        <w:rPr>
          <w:sz w:val="28"/>
          <w:szCs w:val="28"/>
        </w:rPr>
        <w:t xml:space="preserve">Рекомендувати </w:t>
      </w:r>
      <w:r w:rsidR="0075222E" w:rsidRPr="00B94E9D">
        <w:rPr>
          <w:color w:val="000000"/>
          <w:sz w:val="28"/>
          <w:szCs w:val="28"/>
        </w:rPr>
        <w:t>гр.Ладанову Миколі Івановичу</w:t>
      </w:r>
      <w:r w:rsidR="0075222E">
        <w:rPr>
          <w:sz w:val="28"/>
          <w:szCs w:val="28"/>
        </w:rPr>
        <w:t xml:space="preserve"> </w:t>
      </w:r>
      <w:r w:rsidR="00D74A38" w:rsidRPr="00BE3F22">
        <w:rPr>
          <w:color w:val="000000"/>
          <w:sz w:val="28"/>
          <w:szCs w:val="28"/>
        </w:rPr>
        <w:t xml:space="preserve">подати на чергову сесію міської ради </w:t>
      </w:r>
      <w:r w:rsidR="0075222E" w:rsidRPr="00BE3F22">
        <w:rPr>
          <w:color w:val="000000"/>
          <w:sz w:val="28"/>
          <w:szCs w:val="28"/>
        </w:rPr>
        <w:t xml:space="preserve">розроблену </w:t>
      </w:r>
      <w:r w:rsidR="0075222E" w:rsidRPr="00BE3F22">
        <w:rPr>
          <w:bCs/>
          <w:color w:val="000000"/>
          <w:sz w:val="28"/>
        </w:rPr>
        <w:t>технічну документацію із землеустрою вказан</w:t>
      </w:r>
      <w:r w:rsidR="0075222E">
        <w:rPr>
          <w:bCs/>
          <w:color w:val="000000"/>
          <w:sz w:val="28"/>
        </w:rPr>
        <w:t>у</w:t>
      </w:r>
      <w:r w:rsidR="0075222E" w:rsidRPr="00BE3F22">
        <w:rPr>
          <w:bCs/>
          <w:color w:val="000000"/>
          <w:sz w:val="28"/>
        </w:rPr>
        <w:t xml:space="preserve"> в п. 1</w:t>
      </w:r>
      <w:r w:rsidR="0075222E">
        <w:rPr>
          <w:bCs/>
          <w:color w:val="000000"/>
          <w:sz w:val="28"/>
        </w:rPr>
        <w:t xml:space="preserve"> та 2 </w:t>
      </w:r>
      <w:r w:rsidR="0075222E" w:rsidRPr="00BE3F22">
        <w:rPr>
          <w:bCs/>
          <w:color w:val="000000"/>
          <w:sz w:val="28"/>
        </w:rPr>
        <w:t>цього рішення</w:t>
      </w:r>
      <w:r w:rsidR="0075222E" w:rsidRPr="00BE3F22">
        <w:rPr>
          <w:color w:val="000000"/>
          <w:sz w:val="28"/>
          <w:szCs w:val="28"/>
        </w:rPr>
        <w:t xml:space="preserve"> </w:t>
      </w:r>
      <w:r w:rsidR="00D74A38">
        <w:rPr>
          <w:color w:val="000000"/>
          <w:sz w:val="28"/>
          <w:szCs w:val="28"/>
        </w:rPr>
        <w:t>для</w:t>
      </w:r>
      <w:r w:rsidR="006C6442" w:rsidRPr="00BE3F22">
        <w:rPr>
          <w:color w:val="000000"/>
          <w:sz w:val="28"/>
          <w:szCs w:val="28"/>
        </w:rPr>
        <w:t xml:space="preserve"> розгляд</w:t>
      </w:r>
      <w:r w:rsidR="00D74A38">
        <w:rPr>
          <w:color w:val="000000"/>
          <w:sz w:val="28"/>
          <w:szCs w:val="28"/>
        </w:rPr>
        <w:t>у</w:t>
      </w:r>
      <w:r w:rsidR="006C6442" w:rsidRPr="00BE3F22">
        <w:rPr>
          <w:color w:val="000000"/>
          <w:sz w:val="28"/>
          <w:szCs w:val="28"/>
        </w:rPr>
        <w:t xml:space="preserve"> та затвердження.</w:t>
      </w:r>
    </w:p>
    <w:p w14:paraId="2C91F54A" w14:textId="77777777" w:rsidR="00076E7D" w:rsidRPr="00076E7D" w:rsidRDefault="00076E7D" w:rsidP="006C6442">
      <w:pPr>
        <w:ind w:firstLine="720"/>
        <w:jc w:val="both"/>
        <w:rPr>
          <w:color w:val="000000"/>
          <w:sz w:val="12"/>
          <w:szCs w:val="12"/>
        </w:rPr>
      </w:pPr>
    </w:p>
    <w:p w14:paraId="767BD4A6" w14:textId="77777777" w:rsidR="006C6442" w:rsidRPr="00BE3F22" w:rsidRDefault="0039212D" w:rsidP="006C6442">
      <w:pPr>
        <w:ind w:firstLine="720"/>
        <w:jc w:val="both"/>
        <w:rPr>
          <w:b/>
          <w:color w:val="000000"/>
        </w:rPr>
      </w:pPr>
      <w:r>
        <w:rPr>
          <w:color w:val="000000"/>
          <w:sz w:val="28"/>
          <w:szCs w:val="28"/>
        </w:rPr>
        <w:t>4</w:t>
      </w:r>
      <w:r w:rsidR="006C6442" w:rsidRPr="00BE3F22">
        <w:rPr>
          <w:color w:val="000000"/>
          <w:sz w:val="28"/>
          <w:szCs w:val="28"/>
        </w:rPr>
        <w:t>.</w:t>
      </w:r>
      <w:r w:rsidR="006C6442" w:rsidRPr="00BE3F22">
        <w:rPr>
          <w:b/>
          <w:color w:val="000000"/>
        </w:rPr>
        <w:t xml:space="preserve"> </w:t>
      </w:r>
      <w:r w:rsidR="006C6442" w:rsidRPr="00BE3F22">
        <w:rPr>
          <w:color w:val="000000"/>
          <w:sz w:val="28"/>
          <w:szCs w:val="28"/>
        </w:rPr>
        <w:t>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0799CA10" w14:textId="77777777" w:rsidR="00677A03" w:rsidRPr="0032163A" w:rsidRDefault="00677A03" w:rsidP="0032163A">
      <w:pPr>
        <w:ind w:right="-82"/>
        <w:jc w:val="both"/>
        <w:rPr>
          <w:sz w:val="28"/>
          <w:szCs w:val="28"/>
        </w:rPr>
      </w:pPr>
    </w:p>
    <w:p w14:paraId="31E96EB4" w14:textId="77777777" w:rsidR="0083681F" w:rsidRDefault="0083681F" w:rsidP="0032163A">
      <w:pPr>
        <w:pStyle w:val="a3"/>
        <w:tabs>
          <w:tab w:val="left" w:pos="7020"/>
        </w:tabs>
        <w:ind w:right="-82" w:firstLine="0"/>
      </w:pPr>
    </w:p>
    <w:p w14:paraId="6348AD48" w14:textId="77777777" w:rsidR="002E7C78" w:rsidRDefault="002E7C78" w:rsidP="0032163A">
      <w:pPr>
        <w:pStyle w:val="a3"/>
        <w:tabs>
          <w:tab w:val="left" w:pos="7020"/>
        </w:tabs>
        <w:ind w:right="-82" w:firstLine="0"/>
      </w:pPr>
    </w:p>
    <w:p w14:paraId="762C7E57" w14:textId="77777777" w:rsidR="00FB42A7" w:rsidRDefault="00EE5CF9" w:rsidP="0032163A">
      <w:pPr>
        <w:pStyle w:val="a3"/>
        <w:tabs>
          <w:tab w:val="left" w:pos="7020"/>
        </w:tabs>
        <w:ind w:right="-82" w:firstLine="0"/>
      </w:pPr>
      <w:r>
        <w:t>М</w:t>
      </w:r>
      <w:r w:rsidR="00F0166F">
        <w:t>іськ</w:t>
      </w:r>
      <w:r>
        <w:t>ий</w:t>
      </w:r>
      <w:r w:rsidR="00F0166F">
        <w:t xml:space="preserve"> голов</w:t>
      </w:r>
      <w:r>
        <w:t>а</w:t>
      </w:r>
      <w:r w:rsidR="00F0166F">
        <w:t xml:space="preserve">                                              </w:t>
      </w:r>
      <w:r w:rsidR="0032163A">
        <w:t xml:space="preserve">                           </w:t>
      </w:r>
      <w:r>
        <w:t xml:space="preserve">     Сергій ВОЛОШИН</w:t>
      </w:r>
    </w:p>
    <w:sectPr w:rsidR="00FB42A7" w:rsidSect="00AC6A02">
      <w:headerReference w:type="even" r:id="rId7"/>
      <w:headerReference w:type="default" r:id="rId8"/>
      <w:pgSz w:w="11906" w:h="16838" w:code="9"/>
      <w:pgMar w:top="28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D2995" w14:textId="77777777" w:rsidR="005B3BAB" w:rsidRDefault="005B3BAB">
      <w:r>
        <w:separator/>
      </w:r>
    </w:p>
  </w:endnote>
  <w:endnote w:type="continuationSeparator" w:id="0">
    <w:p w14:paraId="0519CE5D" w14:textId="77777777" w:rsidR="005B3BAB" w:rsidRDefault="005B3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4A569" w14:textId="77777777" w:rsidR="005B3BAB" w:rsidRDefault="005B3BAB">
      <w:r>
        <w:separator/>
      </w:r>
    </w:p>
  </w:footnote>
  <w:footnote w:type="continuationSeparator" w:id="0">
    <w:p w14:paraId="73EAA7CC" w14:textId="77777777" w:rsidR="005B3BAB" w:rsidRDefault="005B3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DF893" w14:textId="77777777" w:rsidR="00D74A38" w:rsidRDefault="00D74A38" w:rsidP="00E92C36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3DA60B60" w14:textId="77777777" w:rsidR="00D74A38" w:rsidRDefault="00D74A3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A1E18" w14:textId="77777777" w:rsidR="00D74A38" w:rsidRDefault="00D74A38" w:rsidP="00E92C36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857EB">
      <w:rPr>
        <w:rStyle w:val="ac"/>
        <w:noProof/>
      </w:rPr>
      <w:t>2</w:t>
    </w:r>
    <w:r>
      <w:rPr>
        <w:rStyle w:val="ac"/>
      </w:rPr>
      <w:fldChar w:fldCharType="end"/>
    </w:r>
  </w:p>
  <w:p w14:paraId="29615AE2" w14:textId="77777777" w:rsidR="00D74A38" w:rsidRDefault="00D74A38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1167A"/>
    <w:rsid w:val="00013144"/>
    <w:rsid w:val="00014DC7"/>
    <w:rsid w:val="000166CF"/>
    <w:rsid w:val="00017C49"/>
    <w:rsid w:val="00022365"/>
    <w:rsid w:val="000260E3"/>
    <w:rsid w:val="00026A11"/>
    <w:rsid w:val="0003744F"/>
    <w:rsid w:val="00046DE0"/>
    <w:rsid w:val="0005253A"/>
    <w:rsid w:val="000617C2"/>
    <w:rsid w:val="00063075"/>
    <w:rsid w:val="00064972"/>
    <w:rsid w:val="00067A92"/>
    <w:rsid w:val="00067FB0"/>
    <w:rsid w:val="00071C70"/>
    <w:rsid w:val="00076E7D"/>
    <w:rsid w:val="00082EE8"/>
    <w:rsid w:val="00084745"/>
    <w:rsid w:val="00084FF2"/>
    <w:rsid w:val="00087581"/>
    <w:rsid w:val="0009130A"/>
    <w:rsid w:val="00095E5E"/>
    <w:rsid w:val="000A68BA"/>
    <w:rsid w:val="000B2772"/>
    <w:rsid w:val="000B4802"/>
    <w:rsid w:val="000D0AF9"/>
    <w:rsid w:val="000E1C64"/>
    <w:rsid w:val="000F3478"/>
    <w:rsid w:val="000F448B"/>
    <w:rsid w:val="00102714"/>
    <w:rsid w:val="00103FD1"/>
    <w:rsid w:val="00104CEC"/>
    <w:rsid w:val="0011460A"/>
    <w:rsid w:val="00115441"/>
    <w:rsid w:val="00120129"/>
    <w:rsid w:val="00123DBC"/>
    <w:rsid w:val="0012539F"/>
    <w:rsid w:val="001253E4"/>
    <w:rsid w:val="001349ED"/>
    <w:rsid w:val="00141641"/>
    <w:rsid w:val="00142DE9"/>
    <w:rsid w:val="00147428"/>
    <w:rsid w:val="0015009D"/>
    <w:rsid w:val="00150CC5"/>
    <w:rsid w:val="00151D77"/>
    <w:rsid w:val="00154AAE"/>
    <w:rsid w:val="00160720"/>
    <w:rsid w:val="00162643"/>
    <w:rsid w:val="00164426"/>
    <w:rsid w:val="00172B10"/>
    <w:rsid w:val="001900F5"/>
    <w:rsid w:val="00190993"/>
    <w:rsid w:val="00190F8A"/>
    <w:rsid w:val="001A2C65"/>
    <w:rsid w:val="001A71E4"/>
    <w:rsid w:val="001B06E4"/>
    <w:rsid w:val="001B38FF"/>
    <w:rsid w:val="001B7B84"/>
    <w:rsid w:val="001C1351"/>
    <w:rsid w:val="001D5387"/>
    <w:rsid w:val="001D6C31"/>
    <w:rsid w:val="001D73A6"/>
    <w:rsid w:val="001E7B98"/>
    <w:rsid w:val="001F0ACA"/>
    <w:rsid w:val="001F1491"/>
    <w:rsid w:val="001F26A8"/>
    <w:rsid w:val="0020073D"/>
    <w:rsid w:val="00205837"/>
    <w:rsid w:val="00205FB2"/>
    <w:rsid w:val="002067AB"/>
    <w:rsid w:val="00207D3D"/>
    <w:rsid w:val="002155BB"/>
    <w:rsid w:val="00216C5F"/>
    <w:rsid w:val="00216F9F"/>
    <w:rsid w:val="00220A36"/>
    <w:rsid w:val="0022141E"/>
    <w:rsid w:val="00223F81"/>
    <w:rsid w:val="00224BF9"/>
    <w:rsid w:val="002348DE"/>
    <w:rsid w:val="00240935"/>
    <w:rsid w:val="00241207"/>
    <w:rsid w:val="002435C3"/>
    <w:rsid w:val="00251339"/>
    <w:rsid w:val="00252EAB"/>
    <w:rsid w:val="00263248"/>
    <w:rsid w:val="0026349A"/>
    <w:rsid w:val="00272717"/>
    <w:rsid w:val="002739EE"/>
    <w:rsid w:val="00275C38"/>
    <w:rsid w:val="00290066"/>
    <w:rsid w:val="002963D0"/>
    <w:rsid w:val="002A0FFC"/>
    <w:rsid w:val="002A485D"/>
    <w:rsid w:val="002A5466"/>
    <w:rsid w:val="002B0103"/>
    <w:rsid w:val="002B4814"/>
    <w:rsid w:val="002B785F"/>
    <w:rsid w:val="002C277C"/>
    <w:rsid w:val="002C3C81"/>
    <w:rsid w:val="002C51A6"/>
    <w:rsid w:val="002C7322"/>
    <w:rsid w:val="002D00D9"/>
    <w:rsid w:val="002D69C5"/>
    <w:rsid w:val="002E494A"/>
    <w:rsid w:val="002E4D1D"/>
    <w:rsid w:val="002E7C78"/>
    <w:rsid w:val="002F0D76"/>
    <w:rsid w:val="002F0F59"/>
    <w:rsid w:val="002F20ED"/>
    <w:rsid w:val="002F2A39"/>
    <w:rsid w:val="002F3B31"/>
    <w:rsid w:val="002F6A82"/>
    <w:rsid w:val="002F7D7B"/>
    <w:rsid w:val="0030179B"/>
    <w:rsid w:val="00304B9C"/>
    <w:rsid w:val="00305597"/>
    <w:rsid w:val="0030608F"/>
    <w:rsid w:val="00314E50"/>
    <w:rsid w:val="003157A1"/>
    <w:rsid w:val="0032163A"/>
    <w:rsid w:val="00325F51"/>
    <w:rsid w:val="00326506"/>
    <w:rsid w:val="00330EC8"/>
    <w:rsid w:val="003336B4"/>
    <w:rsid w:val="003426D5"/>
    <w:rsid w:val="0034599F"/>
    <w:rsid w:val="00351516"/>
    <w:rsid w:val="0035775D"/>
    <w:rsid w:val="0036019B"/>
    <w:rsid w:val="00362CF1"/>
    <w:rsid w:val="00364CA2"/>
    <w:rsid w:val="0036522B"/>
    <w:rsid w:val="00365690"/>
    <w:rsid w:val="00371BF9"/>
    <w:rsid w:val="00373C9D"/>
    <w:rsid w:val="00383C11"/>
    <w:rsid w:val="0038609F"/>
    <w:rsid w:val="00391381"/>
    <w:rsid w:val="0039212D"/>
    <w:rsid w:val="003936F0"/>
    <w:rsid w:val="003A2984"/>
    <w:rsid w:val="003A6CBD"/>
    <w:rsid w:val="003B1A86"/>
    <w:rsid w:val="003B34FE"/>
    <w:rsid w:val="003B48D9"/>
    <w:rsid w:val="003C179B"/>
    <w:rsid w:val="003C1A5C"/>
    <w:rsid w:val="003C1C93"/>
    <w:rsid w:val="003C36D4"/>
    <w:rsid w:val="003C692B"/>
    <w:rsid w:val="003C7D74"/>
    <w:rsid w:val="003D0602"/>
    <w:rsid w:val="003E07D5"/>
    <w:rsid w:val="003E2F3E"/>
    <w:rsid w:val="003E3C6F"/>
    <w:rsid w:val="003E760C"/>
    <w:rsid w:val="003F1FB0"/>
    <w:rsid w:val="003F74B4"/>
    <w:rsid w:val="00400FB2"/>
    <w:rsid w:val="00406DCE"/>
    <w:rsid w:val="00411EE5"/>
    <w:rsid w:val="00412767"/>
    <w:rsid w:val="00414CA4"/>
    <w:rsid w:val="00417352"/>
    <w:rsid w:val="004215FB"/>
    <w:rsid w:val="00425B6C"/>
    <w:rsid w:val="004314E5"/>
    <w:rsid w:val="004322C9"/>
    <w:rsid w:val="004336E8"/>
    <w:rsid w:val="00437AEA"/>
    <w:rsid w:val="00437BD3"/>
    <w:rsid w:val="00443475"/>
    <w:rsid w:val="00446D20"/>
    <w:rsid w:val="00446D8E"/>
    <w:rsid w:val="00447ED4"/>
    <w:rsid w:val="0045035E"/>
    <w:rsid w:val="00450CF6"/>
    <w:rsid w:val="0045153A"/>
    <w:rsid w:val="00463DA0"/>
    <w:rsid w:val="004667BC"/>
    <w:rsid w:val="0046742F"/>
    <w:rsid w:val="00470985"/>
    <w:rsid w:val="00472D96"/>
    <w:rsid w:val="00476D04"/>
    <w:rsid w:val="004773DA"/>
    <w:rsid w:val="00480721"/>
    <w:rsid w:val="00496024"/>
    <w:rsid w:val="00496AAA"/>
    <w:rsid w:val="004A3C21"/>
    <w:rsid w:val="004A56B1"/>
    <w:rsid w:val="004B455A"/>
    <w:rsid w:val="004C65B1"/>
    <w:rsid w:val="004D1F93"/>
    <w:rsid w:val="004D4694"/>
    <w:rsid w:val="004D46BD"/>
    <w:rsid w:val="004D4B2C"/>
    <w:rsid w:val="004D6511"/>
    <w:rsid w:val="004E254A"/>
    <w:rsid w:val="005012BA"/>
    <w:rsid w:val="00501B78"/>
    <w:rsid w:val="00503E20"/>
    <w:rsid w:val="005047B8"/>
    <w:rsid w:val="00513D38"/>
    <w:rsid w:val="00514486"/>
    <w:rsid w:val="00522C2B"/>
    <w:rsid w:val="005238C6"/>
    <w:rsid w:val="0052666E"/>
    <w:rsid w:val="005273AB"/>
    <w:rsid w:val="00530B1B"/>
    <w:rsid w:val="00532297"/>
    <w:rsid w:val="00534ED7"/>
    <w:rsid w:val="0053559B"/>
    <w:rsid w:val="0054508B"/>
    <w:rsid w:val="0054757F"/>
    <w:rsid w:val="0054767D"/>
    <w:rsid w:val="00557838"/>
    <w:rsid w:val="00564DC2"/>
    <w:rsid w:val="00565910"/>
    <w:rsid w:val="005705D7"/>
    <w:rsid w:val="005746FB"/>
    <w:rsid w:val="00576396"/>
    <w:rsid w:val="00580465"/>
    <w:rsid w:val="00590031"/>
    <w:rsid w:val="005908E0"/>
    <w:rsid w:val="00593C13"/>
    <w:rsid w:val="00594FCF"/>
    <w:rsid w:val="005A100D"/>
    <w:rsid w:val="005A2125"/>
    <w:rsid w:val="005A567A"/>
    <w:rsid w:val="005A6C39"/>
    <w:rsid w:val="005B2A6D"/>
    <w:rsid w:val="005B3BAB"/>
    <w:rsid w:val="005C35F9"/>
    <w:rsid w:val="005C483C"/>
    <w:rsid w:val="005C609A"/>
    <w:rsid w:val="005C6989"/>
    <w:rsid w:val="005C7BE5"/>
    <w:rsid w:val="005D0B7E"/>
    <w:rsid w:val="005D160C"/>
    <w:rsid w:val="005D2063"/>
    <w:rsid w:val="005D5C88"/>
    <w:rsid w:val="005F12CC"/>
    <w:rsid w:val="00612C5F"/>
    <w:rsid w:val="00620D2D"/>
    <w:rsid w:val="0064216F"/>
    <w:rsid w:val="00643192"/>
    <w:rsid w:val="00646F74"/>
    <w:rsid w:val="006520C3"/>
    <w:rsid w:val="00657E7D"/>
    <w:rsid w:val="006748B7"/>
    <w:rsid w:val="006752B9"/>
    <w:rsid w:val="00677A03"/>
    <w:rsid w:val="0069591D"/>
    <w:rsid w:val="00697F91"/>
    <w:rsid w:val="006A2678"/>
    <w:rsid w:val="006A6DC4"/>
    <w:rsid w:val="006B3353"/>
    <w:rsid w:val="006C49CD"/>
    <w:rsid w:val="006C5AE4"/>
    <w:rsid w:val="006C6442"/>
    <w:rsid w:val="006C6DFD"/>
    <w:rsid w:val="006C7B40"/>
    <w:rsid w:val="006D32A8"/>
    <w:rsid w:val="006D3693"/>
    <w:rsid w:val="006D4C7B"/>
    <w:rsid w:val="006E178C"/>
    <w:rsid w:val="006E288A"/>
    <w:rsid w:val="006E2D38"/>
    <w:rsid w:val="006E3795"/>
    <w:rsid w:val="006F2721"/>
    <w:rsid w:val="006F2ED9"/>
    <w:rsid w:val="007024A0"/>
    <w:rsid w:val="007037BB"/>
    <w:rsid w:val="00706801"/>
    <w:rsid w:val="00707FDA"/>
    <w:rsid w:val="00717EA6"/>
    <w:rsid w:val="00720AA2"/>
    <w:rsid w:val="0072230F"/>
    <w:rsid w:val="00730EC1"/>
    <w:rsid w:val="00732AD8"/>
    <w:rsid w:val="00735D9E"/>
    <w:rsid w:val="00743F4B"/>
    <w:rsid w:val="0074699D"/>
    <w:rsid w:val="00750D25"/>
    <w:rsid w:val="0075222E"/>
    <w:rsid w:val="00752C28"/>
    <w:rsid w:val="00752CF3"/>
    <w:rsid w:val="0075335B"/>
    <w:rsid w:val="00773091"/>
    <w:rsid w:val="00782503"/>
    <w:rsid w:val="00782A8F"/>
    <w:rsid w:val="007861CA"/>
    <w:rsid w:val="0078632A"/>
    <w:rsid w:val="00792644"/>
    <w:rsid w:val="00792AFC"/>
    <w:rsid w:val="007948D2"/>
    <w:rsid w:val="0079564C"/>
    <w:rsid w:val="00797EC9"/>
    <w:rsid w:val="007A1D81"/>
    <w:rsid w:val="007A7AC8"/>
    <w:rsid w:val="007B0BF1"/>
    <w:rsid w:val="007B1239"/>
    <w:rsid w:val="007B222D"/>
    <w:rsid w:val="007C2034"/>
    <w:rsid w:val="007C5AA7"/>
    <w:rsid w:val="007D0878"/>
    <w:rsid w:val="007D273F"/>
    <w:rsid w:val="007D4D75"/>
    <w:rsid w:val="007D53DA"/>
    <w:rsid w:val="007D5C8E"/>
    <w:rsid w:val="007D70D4"/>
    <w:rsid w:val="007E25B7"/>
    <w:rsid w:val="007E3F00"/>
    <w:rsid w:val="007E4B88"/>
    <w:rsid w:val="007E6665"/>
    <w:rsid w:val="007F0017"/>
    <w:rsid w:val="007F3F38"/>
    <w:rsid w:val="007F443D"/>
    <w:rsid w:val="007F5C09"/>
    <w:rsid w:val="008042F2"/>
    <w:rsid w:val="0080494E"/>
    <w:rsid w:val="00807145"/>
    <w:rsid w:val="0081443F"/>
    <w:rsid w:val="00820025"/>
    <w:rsid w:val="008260DC"/>
    <w:rsid w:val="00826A6B"/>
    <w:rsid w:val="0083681F"/>
    <w:rsid w:val="00844887"/>
    <w:rsid w:val="00844AC8"/>
    <w:rsid w:val="00847B22"/>
    <w:rsid w:val="008514D6"/>
    <w:rsid w:val="00854B87"/>
    <w:rsid w:val="008631BC"/>
    <w:rsid w:val="008645A1"/>
    <w:rsid w:val="008676F8"/>
    <w:rsid w:val="008761B7"/>
    <w:rsid w:val="00885286"/>
    <w:rsid w:val="0089104B"/>
    <w:rsid w:val="00892BCE"/>
    <w:rsid w:val="00895193"/>
    <w:rsid w:val="00897962"/>
    <w:rsid w:val="008A3D9D"/>
    <w:rsid w:val="008A5BA2"/>
    <w:rsid w:val="008B0FD4"/>
    <w:rsid w:val="008B3592"/>
    <w:rsid w:val="008B5C2B"/>
    <w:rsid w:val="008C6320"/>
    <w:rsid w:val="008C6A0B"/>
    <w:rsid w:val="008C796D"/>
    <w:rsid w:val="008D2C1B"/>
    <w:rsid w:val="008E2192"/>
    <w:rsid w:val="008E563B"/>
    <w:rsid w:val="008E5AFD"/>
    <w:rsid w:val="008E77D2"/>
    <w:rsid w:val="008F081A"/>
    <w:rsid w:val="008F426E"/>
    <w:rsid w:val="008F78ED"/>
    <w:rsid w:val="009022C4"/>
    <w:rsid w:val="009128D5"/>
    <w:rsid w:val="00920EA7"/>
    <w:rsid w:val="00921BEF"/>
    <w:rsid w:val="00922461"/>
    <w:rsid w:val="0092738A"/>
    <w:rsid w:val="00927AED"/>
    <w:rsid w:val="009318DE"/>
    <w:rsid w:val="009351A1"/>
    <w:rsid w:val="009408A2"/>
    <w:rsid w:val="00941E9B"/>
    <w:rsid w:val="0094293B"/>
    <w:rsid w:val="00943B3B"/>
    <w:rsid w:val="00943C96"/>
    <w:rsid w:val="00946FA2"/>
    <w:rsid w:val="00947B18"/>
    <w:rsid w:val="00954ABE"/>
    <w:rsid w:val="00957471"/>
    <w:rsid w:val="00963EB8"/>
    <w:rsid w:val="00965CF0"/>
    <w:rsid w:val="009710FF"/>
    <w:rsid w:val="0097175A"/>
    <w:rsid w:val="00972A26"/>
    <w:rsid w:val="00980F8A"/>
    <w:rsid w:val="00985B38"/>
    <w:rsid w:val="00987058"/>
    <w:rsid w:val="00990111"/>
    <w:rsid w:val="00994099"/>
    <w:rsid w:val="0099638A"/>
    <w:rsid w:val="009A3E7A"/>
    <w:rsid w:val="009A4418"/>
    <w:rsid w:val="009A6327"/>
    <w:rsid w:val="009B4A10"/>
    <w:rsid w:val="009B4AFD"/>
    <w:rsid w:val="009B73B8"/>
    <w:rsid w:val="009C0091"/>
    <w:rsid w:val="009C3F27"/>
    <w:rsid w:val="009C6DF7"/>
    <w:rsid w:val="009D5B05"/>
    <w:rsid w:val="009D608F"/>
    <w:rsid w:val="009E3AA2"/>
    <w:rsid w:val="009F32D4"/>
    <w:rsid w:val="00A00116"/>
    <w:rsid w:val="00A03AF7"/>
    <w:rsid w:val="00A1023E"/>
    <w:rsid w:val="00A124B2"/>
    <w:rsid w:val="00A171A6"/>
    <w:rsid w:val="00A24541"/>
    <w:rsid w:val="00A249B2"/>
    <w:rsid w:val="00A26B9C"/>
    <w:rsid w:val="00A26C54"/>
    <w:rsid w:val="00A3062B"/>
    <w:rsid w:val="00A35EC0"/>
    <w:rsid w:val="00A40435"/>
    <w:rsid w:val="00A42AE9"/>
    <w:rsid w:val="00A508FB"/>
    <w:rsid w:val="00A607C9"/>
    <w:rsid w:val="00A616E5"/>
    <w:rsid w:val="00A64468"/>
    <w:rsid w:val="00A679C1"/>
    <w:rsid w:val="00A72A5E"/>
    <w:rsid w:val="00A737F0"/>
    <w:rsid w:val="00A751C7"/>
    <w:rsid w:val="00A8187A"/>
    <w:rsid w:val="00A8224B"/>
    <w:rsid w:val="00A8396E"/>
    <w:rsid w:val="00A842F2"/>
    <w:rsid w:val="00A912BE"/>
    <w:rsid w:val="00A92401"/>
    <w:rsid w:val="00A938D0"/>
    <w:rsid w:val="00AA36F2"/>
    <w:rsid w:val="00AB0D48"/>
    <w:rsid w:val="00AB2477"/>
    <w:rsid w:val="00AB40DF"/>
    <w:rsid w:val="00AB4900"/>
    <w:rsid w:val="00AB7C50"/>
    <w:rsid w:val="00AC4122"/>
    <w:rsid w:val="00AC6A02"/>
    <w:rsid w:val="00AC7F6A"/>
    <w:rsid w:val="00AD19D0"/>
    <w:rsid w:val="00AE6E84"/>
    <w:rsid w:val="00AF4E82"/>
    <w:rsid w:val="00AF6984"/>
    <w:rsid w:val="00B00199"/>
    <w:rsid w:val="00B00F6C"/>
    <w:rsid w:val="00B022B8"/>
    <w:rsid w:val="00B10B44"/>
    <w:rsid w:val="00B11A89"/>
    <w:rsid w:val="00B20970"/>
    <w:rsid w:val="00B20BD7"/>
    <w:rsid w:val="00B23DA2"/>
    <w:rsid w:val="00B32314"/>
    <w:rsid w:val="00B32B5F"/>
    <w:rsid w:val="00B36F86"/>
    <w:rsid w:val="00B376E9"/>
    <w:rsid w:val="00B400BD"/>
    <w:rsid w:val="00B4356F"/>
    <w:rsid w:val="00B46F09"/>
    <w:rsid w:val="00B5053D"/>
    <w:rsid w:val="00B560CD"/>
    <w:rsid w:val="00B60F7F"/>
    <w:rsid w:val="00B63A9C"/>
    <w:rsid w:val="00B64BEE"/>
    <w:rsid w:val="00B66B79"/>
    <w:rsid w:val="00B8025E"/>
    <w:rsid w:val="00B8395D"/>
    <w:rsid w:val="00B9094E"/>
    <w:rsid w:val="00B94E9D"/>
    <w:rsid w:val="00B95454"/>
    <w:rsid w:val="00B97CA9"/>
    <w:rsid w:val="00BA0CDF"/>
    <w:rsid w:val="00BA3A58"/>
    <w:rsid w:val="00BA4117"/>
    <w:rsid w:val="00BA5B09"/>
    <w:rsid w:val="00BA7FB3"/>
    <w:rsid w:val="00BB55D0"/>
    <w:rsid w:val="00BB67C6"/>
    <w:rsid w:val="00BC1649"/>
    <w:rsid w:val="00BC4D0F"/>
    <w:rsid w:val="00BC4EA5"/>
    <w:rsid w:val="00BC6573"/>
    <w:rsid w:val="00BC6B7E"/>
    <w:rsid w:val="00BD3D8E"/>
    <w:rsid w:val="00BE3F22"/>
    <w:rsid w:val="00BE4102"/>
    <w:rsid w:val="00BE42FC"/>
    <w:rsid w:val="00BE4891"/>
    <w:rsid w:val="00C02F55"/>
    <w:rsid w:val="00C03FA4"/>
    <w:rsid w:val="00C10B68"/>
    <w:rsid w:val="00C10FFD"/>
    <w:rsid w:val="00C12FA8"/>
    <w:rsid w:val="00C13EE4"/>
    <w:rsid w:val="00C152D6"/>
    <w:rsid w:val="00C158B5"/>
    <w:rsid w:val="00C23E06"/>
    <w:rsid w:val="00C31410"/>
    <w:rsid w:val="00C31F4C"/>
    <w:rsid w:val="00C35A62"/>
    <w:rsid w:val="00C36543"/>
    <w:rsid w:val="00C42882"/>
    <w:rsid w:val="00C44314"/>
    <w:rsid w:val="00C47B78"/>
    <w:rsid w:val="00C54717"/>
    <w:rsid w:val="00C5637C"/>
    <w:rsid w:val="00C573C3"/>
    <w:rsid w:val="00C6082E"/>
    <w:rsid w:val="00C61C1F"/>
    <w:rsid w:val="00C63BE1"/>
    <w:rsid w:val="00C657C6"/>
    <w:rsid w:val="00C6791A"/>
    <w:rsid w:val="00C71C5B"/>
    <w:rsid w:val="00C71CB8"/>
    <w:rsid w:val="00C845BD"/>
    <w:rsid w:val="00C85771"/>
    <w:rsid w:val="00C86D28"/>
    <w:rsid w:val="00C9177D"/>
    <w:rsid w:val="00C9599F"/>
    <w:rsid w:val="00CA25D7"/>
    <w:rsid w:val="00CA2D80"/>
    <w:rsid w:val="00CA4A60"/>
    <w:rsid w:val="00CA53EC"/>
    <w:rsid w:val="00CA5EB6"/>
    <w:rsid w:val="00CB1A2C"/>
    <w:rsid w:val="00CB1CF8"/>
    <w:rsid w:val="00CB3F50"/>
    <w:rsid w:val="00CC6725"/>
    <w:rsid w:val="00CD6B8C"/>
    <w:rsid w:val="00CD7475"/>
    <w:rsid w:val="00CE27FD"/>
    <w:rsid w:val="00CE7A79"/>
    <w:rsid w:val="00CF0311"/>
    <w:rsid w:val="00CF31C7"/>
    <w:rsid w:val="00CF4BAF"/>
    <w:rsid w:val="00CF50BD"/>
    <w:rsid w:val="00D01BD4"/>
    <w:rsid w:val="00D02FE6"/>
    <w:rsid w:val="00D03FA4"/>
    <w:rsid w:val="00D05DC3"/>
    <w:rsid w:val="00D10A50"/>
    <w:rsid w:val="00D115EB"/>
    <w:rsid w:val="00D17415"/>
    <w:rsid w:val="00D20076"/>
    <w:rsid w:val="00D2112C"/>
    <w:rsid w:val="00D23FA1"/>
    <w:rsid w:val="00D24F90"/>
    <w:rsid w:val="00D2526E"/>
    <w:rsid w:val="00D2593C"/>
    <w:rsid w:val="00D31CCD"/>
    <w:rsid w:val="00D328DC"/>
    <w:rsid w:val="00D335E4"/>
    <w:rsid w:val="00D34874"/>
    <w:rsid w:val="00D3582D"/>
    <w:rsid w:val="00D360C4"/>
    <w:rsid w:val="00D3661C"/>
    <w:rsid w:val="00D419F3"/>
    <w:rsid w:val="00D45A11"/>
    <w:rsid w:val="00D50329"/>
    <w:rsid w:val="00D535C8"/>
    <w:rsid w:val="00D56362"/>
    <w:rsid w:val="00D6398C"/>
    <w:rsid w:val="00D64B60"/>
    <w:rsid w:val="00D64F71"/>
    <w:rsid w:val="00D65F86"/>
    <w:rsid w:val="00D7281B"/>
    <w:rsid w:val="00D72DCC"/>
    <w:rsid w:val="00D736E5"/>
    <w:rsid w:val="00D74A38"/>
    <w:rsid w:val="00D76EEB"/>
    <w:rsid w:val="00D7750A"/>
    <w:rsid w:val="00D8295E"/>
    <w:rsid w:val="00D93071"/>
    <w:rsid w:val="00DA513D"/>
    <w:rsid w:val="00DB1AD1"/>
    <w:rsid w:val="00DB41EC"/>
    <w:rsid w:val="00DB479B"/>
    <w:rsid w:val="00DB6100"/>
    <w:rsid w:val="00DC035E"/>
    <w:rsid w:val="00DC436F"/>
    <w:rsid w:val="00DC5177"/>
    <w:rsid w:val="00DD020D"/>
    <w:rsid w:val="00DD3707"/>
    <w:rsid w:val="00DD455E"/>
    <w:rsid w:val="00DD64C9"/>
    <w:rsid w:val="00DE196B"/>
    <w:rsid w:val="00DE45F7"/>
    <w:rsid w:val="00DE6543"/>
    <w:rsid w:val="00DF4F57"/>
    <w:rsid w:val="00DF6605"/>
    <w:rsid w:val="00E078DC"/>
    <w:rsid w:val="00E10AB6"/>
    <w:rsid w:val="00E12296"/>
    <w:rsid w:val="00E12FCA"/>
    <w:rsid w:val="00E14B99"/>
    <w:rsid w:val="00E17535"/>
    <w:rsid w:val="00E21782"/>
    <w:rsid w:val="00E2760B"/>
    <w:rsid w:val="00E31116"/>
    <w:rsid w:val="00E33E48"/>
    <w:rsid w:val="00E34A2E"/>
    <w:rsid w:val="00E34E9D"/>
    <w:rsid w:val="00E359CB"/>
    <w:rsid w:val="00E40B5C"/>
    <w:rsid w:val="00E43515"/>
    <w:rsid w:val="00E45CA1"/>
    <w:rsid w:val="00E50729"/>
    <w:rsid w:val="00E51926"/>
    <w:rsid w:val="00E5456F"/>
    <w:rsid w:val="00E6394F"/>
    <w:rsid w:val="00E65325"/>
    <w:rsid w:val="00E709D0"/>
    <w:rsid w:val="00E729D7"/>
    <w:rsid w:val="00E75D16"/>
    <w:rsid w:val="00E8705A"/>
    <w:rsid w:val="00E92C36"/>
    <w:rsid w:val="00E9430E"/>
    <w:rsid w:val="00E95218"/>
    <w:rsid w:val="00E95991"/>
    <w:rsid w:val="00EA0F2A"/>
    <w:rsid w:val="00EA22E1"/>
    <w:rsid w:val="00EA237D"/>
    <w:rsid w:val="00EA2E81"/>
    <w:rsid w:val="00EA562D"/>
    <w:rsid w:val="00EA6418"/>
    <w:rsid w:val="00EB6938"/>
    <w:rsid w:val="00EB736C"/>
    <w:rsid w:val="00EB799C"/>
    <w:rsid w:val="00EC7A9D"/>
    <w:rsid w:val="00ED4B42"/>
    <w:rsid w:val="00ED5932"/>
    <w:rsid w:val="00EE5CF9"/>
    <w:rsid w:val="00EF0733"/>
    <w:rsid w:val="00EF0EAA"/>
    <w:rsid w:val="00EF6FFF"/>
    <w:rsid w:val="00F0166F"/>
    <w:rsid w:val="00F025DC"/>
    <w:rsid w:val="00F05756"/>
    <w:rsid w:val="00F128DE"/>
    <w:rsid w:val="00F172B0"/>
    <w:rsid w:val="00F20AB8"/>
    <w:rsid w:val="00F266C5"/>
    <w:rsid w:val="00F33B19"/>
    <w:rsid w:val="00F4110F"/>
    <w:rsid w:val="00F47D32"/>
    <w:rsid w:val="00F51555"/>
    <w:rsid w:val="00F52365"/>
    <w:rsid w:val="00F53448"/>
    <w:rsid w:val="00F577FD"/>
    <w:rsid w:val="00F612AC"/>
    <w:rsid w:val="00F65D8E"/>
    <w:rsid w:val="00F857EB"/>
    <w:rsid w:val="00F85B3B"/>
    <w:rsid w:val="00F872AD"/>
    <w:rsid w:val="00F94005"/>
    <w:rsid w:val="00F94CB1"/>
    <w:rsid w:val="00FA1488"/>
    <w:rsid w:val="00FA2095"/>
    <w:rsid w:val="00FA5595"/>
    <w:rsid w:val="00FA5B2D"/>
    <w:rsid w:val="00FA6457"/>
    <w:rsid w:val="00FB42A7"/>
    <w:rsid w:val="00FB6022"/>
    <w:rsid w:val="00FB6825"/>
    <w:rsid w:val="00FC0F8C"/>
    <w:rsid w:val="00FC2E18"/>
    <w:rsid w:val="00FC3D8C"/>
    <w:rsid w:val="00FC62C4"/>
    <w:rsid w:val="00FC786F"/>
    <w:rsid w:val="00FE53A1"/>
    <w:rsid w:val="00FF48AC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4938E3"/>
  <w15:chartTrackingRefBased/>
  <w15:docId w15:val="{6467F91C-CC81-4452-96AE-88EA2C967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1BF9"/>
    <w:pPr>
      <w:ind w:right="-57" w:firstLine="513"/>
      <w:jc w:val="both"/>
    </w:pPr>
    <w:rPr>
      <w:sz w:val="28"/>
    </w:rPr>
  </w:style>
  <w:style w:type="paragraph" w:styleId="a5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6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character" w:customStyle="1" w:styleId="1">
    <w:name w:val="Знак Знак1"/>
    <w:semiHidden/>
    <w:locked/>
    <w:rsid w:val="00D34874"/>
    <w:rPr>
      <w:sz w:val="32"/>
      <w:szCs w:val="24"/>
      <w:lang w:val="uk-UA" w:eastAsia="en-US" w:bidi="ar-SA"/>
    </w:rPr>
  </w:style>
  <w:style w:type="character" w:styleId="a7">
    <w:name w:val="Strong"/>
    <w:basedOn w:val="a0"/>
    <w:qFormat/>
    <w:rsid w:val="00351516"/>
    <w:rPr>
      <w:b/>
      <w:bCs/>
    </w:rPr>
  </w:style>
  <w:style w:type="paragraph" w:customStyle="1" w:styleId="a8">
    <w:name w:val="Без интервала"/>
    <w:link w:val="a9"/>
    <w:uiPriority w:val="1"/>
    <w:qFormat/>
    <w:rsid w:val="00190993"/>
    <w:rPr>
      <w:rFonts w:ascii="Calibri" w:hAnsi="Calibri"/>
      <w:sz w:val="22"/>
      <w:szCs w:val="22"/>
    </w:rPr>
  </w:style>
  <w:style w:type="character" w:customStyle="1" w:styleId="a9">
    <w:name w:val="Без интервала Знак"/>
    <w:link w:val="a8"/>
    <w:uiPriority w:val="1"/>
    <w:locked/>
    <w:rsid w:val="00190993"/>
    <w:rPr>
      <w:rFonts w:ascii="Calibri" w:hAnsi="Calibri"/>
      <w:sz w:val="22"/>
      <w:szCs w:val="22"/>
      <w:lang w:bidi="ar-SA"/>
    </w:rPr>
  </w:style>
  <w:style w:type="character" w:customStyle="1" w:styleId="a4">
    <w:name w:val="Основний текст з відступом Знак"/>
    <w:basedOn w:val="a0"/>
    <w:link w:val="a3"/>
    <w:rsid w:val="00677A03"/>
    <w:rPr>
      <w:sz w:val="28"/>
      <w:szCs w:val="24"/>
      <w:lang w:eastAsia="en-US"/>
    </w:rPr>
  </w:style>
  <w:style w:type="paragraph" w:customStyle="1" w:styleId="10">
    <w:name w:val="Без интервала1"/>
    <w:rsid w:val="00677A03"/>
    <w:rPr>
      <w:rFonts w:ascii="Calibri" w:hAnsi="Calibri"/>
      <w:sz w:val="22"/>
      <w:szCs w:val="22"/>
    </w:rPr>
  </w:style>
  <w:style w:type="paragraph" w:styleId="aa">
    <w:name w:val="header"/>
    <w:basedOn w:val="a"/>
    <w:rsid w:val="00CA4A60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CA4A60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CA25D7"/>
  </w:style>
  <w:style w:type="table" w:styleId="ad">
    <w:name w:val="Table Grid"/>
    <w:basedOn w:val="a1"/>
    <w:rsid w:val="00A10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1668</Words>
  <Characters>952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Юрій Тягній</cp:lastModifiedBy>
  <cp:revision>4</cp:revision>
  <cp:lastPrinted>2025-10-29T12:21:00Z</cp:lastPrinted>
  <dcterms:created xsi:type="dcterms:W3CDTF">2026-06-09T12:54:00Z</dcterms:created>
  <dcterms:modified xsi:type="dcterms:W3CDTF">2026-06-09T17:44:00Z</dcterms:modified>
</cp:coreProperties>
</file>